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EB" w:rsidRDefault="003D4DEB" w:rsidP="003D4DEB">
      <w:pPr>
        <w:tabs>
          <w:tab w:val="left" w:pos="720"/>
          <w:tab w:val="left" w:pos="2880"/>
          <w:tab w:val="left" w:pos="3060"/>
        </w:tabs>
        <w:jc w:val="center"/>
        <w:rPr>
          <w:rFonts w:ascii="Tahoma" w:hAnsi="Tahoma" w:cs="Tahoma"/>
          <w:b/>
          <w:sz w:val="20"/>
          <w:szCs w:val="20"/>
        </w:rPr>
      </w:pPr>
    </w:p>
    <w:p w:rsidR="003D4DEB" w:rsidRDefault="003D4DEB" w:rsidP="003D4DEB">
      <w:pPr>
        <w:tabs>
          <w:tab w:val="left" w:pos="720"/>
          <w:tab w:val="left" w:pos="2880"/>
          <w:tab w:val="left" w:pos="3060"/>
        </w:tabs>
        <w:jc w:val="center"/>
        <w:rPr>
          <w:rFonts w:ascii="Tahoma" w:hAnsi="Tahoma" w:cs="Tahoma"/>
          <w:b/>
          <w:sz w:val="20"/>
          <w:szCs w:val="20"/>
          <w:u w:val="single"/>
        </w:rPr>
      </w:pPr>
      <w:r>
        <w:rPr>
          <w:rFonts w:ascii="Tahoma" w:hAnsi="Tahoma" w:cs="Tahoma"/>
          <w:b/>
          <w:sz w:val="20"/>
          <w:szCs w:val="20"/>
        </w:rPr>
        <w:t xml:space="preserve"> </w:t>
      </w:r>
      <w:r>
        <w:rPr>
          <w:rFonts w:ascii="Tahoma" w:hAnsi="Tahoma" w:cs="Tahoma"/>
          <w:b/>
          <w:sz w:val="20"/>
          <w:szCs w:val="20"/>
          <w:u w:val="single"/>
        </w:rPr>
        <w:t xml:space="preserve">İL GENEL MECLİSİ </w:t>
      </w:r>
    </w:p>
    <w:p w:rsidR="003D4DEB" w:rsidRDefault="003D4DEB" w:rsidP="003D4DEB">
      <w:pPr>
        <w:tabs>
          <w:tab w:val="left" w:pos="5940"/>
        </w:tabs>
        <w:jc w:val="center"/>
        <w:rPr>
          <w:rFonts w:ascii="Tahoma" w:hAnsi="Tahoma" w:cs="Tahoma"/>
          <w:b/>
          <w:sz w:val="20"/>
          <w:szCs w:val="20"/>
          <w:u w:val="single"/>
        </w:rPr>
      </w:pPr>
      <w:proofErr w:type="gramStart"/>
      <w:r>
        <w:rPr>
          <w:rFonts w:ascii="Tahoma" w:hAnsi="Tahoma" w:cs="Tahoma"/>
          <w:b/>
          <w:sz w:val="20"/>
          <w:szCs w:val="20"/>
          <w:u w:val="single"/>
        </w:rPr>
        <w:t>MAYIS  AYI</w:t>
      </w:r>
      <w:proofErr w:type="gramEnd"/>
      <w:r>
        <w:rPr>
          <w:rFonts w:ascii="Tahoma" w:hAnsi="Tahoma" w:cs="Tahoma"/>
          <w:b/>
          <w:sz w:val="20"/>
          <w:szCs w:val="20"/>
          <w:u w:val="single"/>
        </w:rPr>
        <w:t xml:space="preserve">  TOPLANTI  GÜNDEMİ</w:t>
      </w:r>
    </w:p>
    <w:p w:rsidR="003D4DEB" w:rsidRDefault="003D4DEB" w:rsidP="003D4DEB">
      <w:pPr>
        <w:tabs>
          <w:tab w:val="left" w:pos="5940"/>
        </w:tabs>
        <w:jc w:val="center"/>
        <w:rPr>
          <w:rFonts w:ascii="Tahoma" w:hAnsi="Tahoma" w:cs="Tahoma"/>
          <w:b/>
          <w:sz w:val="20"/>
          <w:szCs w:val="20"/>
          <w:u w:val="single"/>
        </w:rPr>
      </w:pPr>
    </w:p>
    <w:p w:rsidR="003D4DEB" w:rsidRDefault="003D4DEB" w:rsidP="003D4DEB">
      <w:pPr>
        <w:tabs>
          <w:tab w:val="left" w:pos="5940"/>
        </w:tabs>
        <w:jc w:val="center"/>
        <w:rPr>
          <w:rFonts w:ascii="Tahoma" w:hAnsi="Tahoma" w:cs="Tahoma"/>
          <w:b/>
          <w:sz w:val="20"/>
          <w:szCs w:val="20"/>
          <w:u w:val="single"/>
        </w:rPr>
      </w:pPr>
    </w:p>
    <w:p w:rsidR="003D4DEB" w:rsidRDefault="003D4DEB" w:rsidP="003D4DEB">
      <w:pPr>
        <w:ind w:hanging="180"/>
        <w:rPr>
          <w:rFonts w:ascii="Tahoma" w:hAnsi="Tahoma" w:cs="Tahoma"/>
          <w:sz w:val="20"/>
          <w:szCs w:val="20"/>
        </w:rPr>
      </w:pPr>
      <w:r>
        <w:rPr>
          <w:rFonts w:ascii="Tahoma" w:hAnsi="Tahoma" w:cs="Tahoma"/>
          <w:b/>
          <w:sz w:val="18"/>
          <w:szCs w:val="18"/>
          <w:u w:val="single"/>
        </w:rPr>
        <w:t xml:space="preserve"> S.NO</w:t>
      </w:r>
      <w:r>
        <w:rPr>
          <w:rFonts w:ascii="Tahoma" w:hAnsi="Tahoma" w:cs="Tahoma"/>
          <w:b/>
          <w:sz w:val="18"/>
          <w:szCs w:val="18"/>
        </w:rPr>
        <w:t xml:space="preserve"> </w:t>
      </w:r>
      <w:proofErr w:type="gramStart"/>
      <w:r>
        <w:rPr>
          <w:rFonts w:ascii="Tahoma" w:hAnsi="Tahoma" w:cs="Tahoma"/>
          <w:b/>
          <w:sz w:val="18"/>
          <w:szCs w:val="18"/>
          <w:u w:val="single"/>
        </w:rPr>
        <w:t>TARİH  ve</w:t>
      </w:r>
      <w:proofErr w:type="gramEnd"/>
      <w:r>
        <w:rPr>
          <w:rFonts w:ascii="Tahoma" w:hAnsi="Tahoma" w:cs="Tahoma"/>
          <w:b/>
          <w:sz w:val="18"/>
          <w:szCs w:val="18"/>
          <w:u w:val="single"/>
        </w:rPr>
        <w:t xml:space="preserve">  SAATİ </w:t>
      </w:r>
      <w:r>
        <w:rPr>
          <w:rFonts w:ascii="Tahoma" w:hAnsi="Tahoma" w:cs="Tahoma"/>
          <w:b/>
          <w:sz w:val="18"/>
          <w:szCs w:val="18"/>
        </w:rPr>
        <w:t xml:space="preserve">  </w:t>
      </w:r>
      <w:r>
        <w:rPr>
          <w:rFonts w:ascii="Tahoma" w:hAnsi="Tahoma" w:cs="Tahoma"/>
          <w:b/>
          <w:sz w:val="18"/>
          <w:szCs w:val="18"/>
        </w:rPr>
        <w:tab/>
        <w:t xml:space="preserve"> </w:t>
      </w:r>
      <w:r>
        <w:rPr>
          <w:rFonts w:ascii="Tahoma" w:hAnsi="Tahoma" w:cs="Tahoma"/>
          <w:b/>
          <w:sz w:val="18"/>
          <w:szCs w:val="18"/>
          <w:u w:val="single"/>
        </w:rPr>
        <w:t xml:space="preserve">KONUSU                                                                                                     </w:t>
      </w:r>
      <w:r w:rsidR="00817774">
        <w:rPr>
          <w:rFonts w:ascii="Tahoma" w:hAnsi="Tahoma" w:cs="Tahoma"/>
          <w:b/>
          <w:sz w:val="18"/>
          <w:szCs w:val="18"/>
          <w:u w:val="single"/>
        </w:rPr>
        <w:t xml:space="preserve">                          </w:t>
      </w:r>
    </w:p>
    <w:p w:rsidR="003D4DEB" w:rsidRDefault="003D4DEB" w:rsidP="00817774">
      <w:pPr>
        <w:jc w:val="both"/>
        <w:rPr>
          <w:rFonts w:ascii="Tahoma" w:hAnsi="Tahoma" w:cs="Tahoma"/>
          <w:sz w:val="18"/>
          <w:szCs w:val="18"/>
        </w:rPr>
      </w:pPr>
    </w:p>
    <w:p w:rsidR="003D4DEB" w:rsidRDefault="003D4DEB" w:rsidP="003D4DEB">
      <w:pPr>
        <w:ind w:left="-142"/>
        <w:jc w:val="both"/>
        <w:rPr>
          <w:rFonts w:ascii="Tahoma" w:hAnsi="Tahoma" w:cs="Tahoma"/>
          <w:sz w:val="18"/>
          <w:szCs w:val="18"/>
        </w:rPr>
      </w:pPr>
      <w:r>
        <w:rPr>
          <w:rFonts w:ascii="Tahoma" w:hAnsi="Tahoma" w:cs="Tahoma"/>
          <w:sz w:val="16"/>
          <w:szCs w:val="16"/>
        </w:rPr>
        <w:t xml:space="preserve">   </w:t>
      </w:r>
      <w:r>
        <w:rPr>
          <w:rFonts w:ascii="Tahoma" w:hAnsi="Tahoma" w:cs="Tahoma"/>
          <w:sz w:val="18"/>
          <w:szCs w:val="18"/>
        </w:rPr>
        <w:t>1- 03.05</w:t>
      </w:r>
      <w:proofErr w:type="gramStart"/>
      <w:r>
        <w:rPr>
          <w:rFonts w:ascii="Tahoma" w:hAnsi="Tahoma" w:cs="Tahoma"/>
          <w:sz w:val="18"/>
          <w:szCs w:val="18"/>
        </w:rPr>
        <w:t>..</w:t>
      </w:r>
      <w:proofErr w:type="gramEnd"/>
      <w:r>
        <w:rPr>
          <w:rFonts w:ascii="Tahoma" w:hAnsi="Tahoma" w:cs="Tahoma"/>
          <w:sz w:val="18"/>
          <w:szCs w:val="18"/>
        </w:rPr>
        <w:t>2016 – 10.00      Açılış ve Yoklama,</w:t>
      </w:r>
    </w:p>
    <w:p w:rsidR="003D4DEB" w:rsidRDefault="003D4DEB" w:rsidP="003D4DEB">
      <w:pPr>
        <w:ind w:left="-142"/>
        <w:jc w:val="both"/>
        <w:rPr>
          <w:rFonts w:ascii="Tahoma" w:hAnsi="Tahoma" w:cs="Tahoma"/>
          <w:sz w:val="18"/>
          <w:szCs w:val="18"/>
        </w:rPr>
      </w:pPr>
    </w:p>
    <w:p w:rsidR="003D4DEB" w:rsidRDefault="003D4DEB" w:rsidP="003D4DEB">
      <w:pPr>
        <w:jc w:val="both"/>
        <w:rPr>
          <w:rFonts w:ascii="Tahoma" w:hAnsi="Tahoma" w:cs="Tahoma"/>
          <w:sz w:val="18"/>
          <w:szCs w:val="18"/>
        </w:rPr>
      </w:pPr>
      <w:r>
        <w:rPr>
          <w:rFonts w:ascii="Tahoma" w:hAnsi="Tahoma" w:cs="Tahoma"/>
          <w:sz w:val="18"/>
          <w:szCs w:val="18"/>
        </w:rPr>
        <w:t>2-</w:t>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Göynük İlçesi, </w:t>
      </w:r>
      <w:proofErr w:type="spellStart"/>
      <w:r>
        <w:rPr>
          <w:rFonts w:ascii="Tahoma" w:hAnsi="Tahoma" w:cs="Tahoma"/>
          <w:sz w:val="18"/>
          <w:szCs w:val="18"/>
        </w:rPr>
        <w:t>İbrahimözü</w:t>
      </w:r>
      <w:proofErr w:type="spellEnd"/>
      <w:r>
        <w:rPr>
          <w:rFonts w:ascii="Tahoma" w:hAnsi="Tahoma" w:cs="Tahoma"/>
          <w:sz w:val="18"/>
          <w:szCs w:val="18"/>
        </w:rPr>
        <w:t xml:space="preserve"> köyü hudutlarında 1/5000 ölçekli nazım imar planı ile  /1000 </w:t>
      </w:r>
    </w:p>
    <w:p w:rsidR="003D4DEB" w:rsidRDefault="003D4DEB" w:rsidP="003D4DEB">
      <w:pPr>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ölçekli</w:t>
      </w:r>
      <w:proofErr w:type="gramEnd"/>
      <w:r>
        <w:rPr>
          <w:rFonts w:ascii="Tahoma" w:hAnsi="Tahoma" w:cs="Tahoma"/>
          <w:sz w:val="18"/>
          <w:szCs w:val="18"/>
        </w:rPr>
        <w:t xml:space="preserve"> Tarım ve Hayvancılık alanı amaçlı uygulamalı imar planının onanmasına ilişkin </w:t>
      </w:r>
    </w:p>
    <w:p w:rsidR="003D4DEB" w:rsidRDefault="003D4DEB" w:rsidP="003D4DEB">
      <w:pPr>
        <w:jc w:val="both"/>
        <w:rPr>
          <w:rFonts w:ascii="Tahoma" w:hAnsi="Tahoma" w:cs="Tahoma"/>
          <w:sz w:val="18"/>
          <w:szCs w:val="18"/>
        </w:rPr>
      </w:pPr>
      <w:r>
        <w:rPr>
          <w:rFonts w:ascii="Tahoma" w:hAnsi="Tahoma" w:cs="Tahoma"/>
          <w:sz w:val="18"/>
          <w:szCs w:val="18"/>
        </w:rPr>
        <w:t xml:space="preserve">                                      İmar ve Bayındırlık Komisyonundan gelen raporun görüşülmesi talebi,</w:t>
      </w:r>
    </w:p>
    <w:p w:rsidR="003D4DEB" w:rsidRDefault="003D4DEB" w:rsidP="003D4DEB">
      <w:pPr>
        <w:jc w:val="both"/>
        <w:rPr>
          <w:rFonts w:ascii="Tahoma" w:hAnsi="Tahoma" w:cs="Tahoma"/>
          <w:sz w:val="18"/>
          <w:szCs w:val="18"/>
        </w:rPr>
      </w:pPr>
    </w:p>
    <w:p w:rsidR="003D4DEB" w:rsidRDefault="003D4DEB" w:rsidP="003D4DEB">
      <w:pPr>
        <w:jc w:val="both"/>
        <w:rPr>
          <w:rFonts w:ascii="Tahoma" w:hAnsi="Tahoma" w:cs="Tahoma"/>
          <w:sz w:val="18"/>
          <w:szCs w:val="18"/>
        </w:rPr>
      </w:pPr>
      <w:r>
        <w:rPr>
          <w:rFonts w:ascii="Tahoma" w:hAnsi="Tahoma" w:cs="Tahoma"/>
          <w:sz w:val="18"/>
          <w:szCs w:val="18"/>
        </w:rPr>
        <w:t>3-</w:t>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İl Özel İdaresinin </w:t>
      </w:r>
      <w:proofErr w:type="gramStart"/>
      <w:r>
        <w:rPr>
          <w:rFonts w:ascii="Tahoma" w:hAnsi="Tahoma" w:cs="Tahoma"/>
          <w:sz w:val="18"/>
          <w:szCs w:val="18"/>
        </w:rPr>
        <w:t>2015  Mali</w:t>
      </w:r>
      <w:proofErr w:type="gramEnd"/>
      <w:r>
        <w:rPr>
          <w:rFonts w:ascii="Tahoma" w:hAnsi="Tahoma" w:cs="Tahoma"/>
          <w:sz w:val="18"/>
          <w:szCs w:val="18"/>
        </w:rPr>
        <w:t xml:space="preserve"> Yılı Gelir – Gider Kesin Hesap Cetvellerinin incelenmesi </w:t>
      </w:r>
    </w:p>
    <w:p w:rsidR="003D4DEB" w:rsidRDefault="003D4DEB" w:rsidP="003D4DEB">
      <w:pPr>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talebi</w:t>
      </w:r>
      <w:proofErr w:type="gramEnd"/>
      <w:r>
        <w:rPr>
          <w:rFonts w:ascii="Tahoma" w:hAnsi="Tahoma" w:cs="Tahoma"/>
          <w:sz w:val="18"/>
          <w:szCs w:val="18"/>
        </w:rPr>
        <w:t>,</w:t>
      </w:r>
      <w:r w:rsidR="00817774">
        <w:rPr>
          <w:rFonts w:ascii="Tahoma" w:hAnsi="Tahoma" w:cs="Tahoma"/>
          <w:sz w:val="18"/>
          <w:szCs w:val="18"/>
        </w:rPr>
        <w:t xml:space="preserve"> </w:t>
      </w:r>
    </w:p>
    <w:p w:rsidR="00817774" w:rsidRDefault="00817774" w:rsidP="003D4DEB">
      <w:pPr>
        <w:jc w:val="both"/>
        <w:rPr>
          <w:rFonts w:ascii="Tahoma" w:hAnsi="Tahoma" w:cs="Tahoma"/>
          <w:sz w:val="18"/>
          <w:szCs w:val="18"/>
        </w:rPr>
      </w:pPr>
    </w:p>
    <w:p w:rsidR="00817774" w:rsidRDefault="00817774" w:rsidP="003D4DEB">
      <w:pPr>
        <w:jc w:val="both"/>
        <w:rPr>
          <w:rFonts w:ascii="Tahoma" w:hAnsi="Tahoma" w:cs="Tahoma"/>
          <w:sz w:val="18"/>
          <w:szCs w:val="18"/>
        </w:rPr>
      </w:pPr>
      <w:r>
        <w:rPr>
          <w:rFonts w:ascii="Tahoma" w:hAnsi="Tahoma" w:cs="Tahoma"/>
          <w:sz w:val="18"/>
          <w:szCs w:val="18"/>
        </w:rPr>
        <w:t>4-</w:t>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Mülkiyeti İl Özel İdaresine ait Kürkçüler Mahallesi hudutlarında tapunun 599 parsel </w:t>
      </w:r>
    </w:p>
    <w:p w:rsidR="00817774" w:rsidRDefault="00817774" w:rsidP="003D4DEB">
      <w:pPr>
        <w:jc w:val="both"/>
        <w:rPr>
          <w:rFonts w:ascii="Tahoma" w:hAnsi="Tahoma" w:cs="Tahoma"/>
          <w:sz w:val="18"/>
          <w:szCs w:val="18"/>
        </w:rPr>
      </w:pPr>
      <w:r>
        <w:rPr>
          <w:rFonts w:ascii="Tahoma" w:hAnsi="Tahoma" w:cs="Tahoma"/>
          <w:sz w:val="18"/>
          <w:szCs w:val="18"/>
        </w:rPr>
        <w:t xml:space="preserve">                                      </w:t>
      </w:r>
      <w:proofErr w:type="spellStart"/>
      <w:r>
        <w:rPr>
          <w:rFonts w:ascii="Tahoma" w:hAnsi="Tahoma" w:cs="Tahoma"/>
          <w:sz w:val="18"/>
          <w:szCs w:val="18"/>
        </w:rPr>
        <w:t>nosunda</w:t>
      </w:r>
      <w:proofErr w:type="spellEnd"/>
      <w:r>
        <w:rPr>
          <w:rFonts w:ascii="Tahoma" w:hAnsi="Tahoma" w:cs="Tahoma"/>
          <w:sz w:val="18"/>
          <w:szCs w:val="18"/>
        </w:rPr>
        <w:t xml:space="preserve"> kayıtlı 1030,00 M2.lik taşınmazın park amaçlı olarak kullanılmak üzere Bolu </w:t>
      </w:r>
    </w:p>
    <w:p w:rsidR="00817774" w:rsidRDefault="00817774" w:rsidP="003D4DEB">
      <w:pPr>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Belediyesine tahsisinin yapılması talebi.</w:t>
      </w:r>
      <w:proofErr w:type="gramEnd"/>
    </w:p>
    <w:p w:rsidR="003D4DEB" w:rsidRDefault="003D4DEB" w:rsidP="003D4DEB">
      <w:pPr>
        <w:ind w:left="-142"/>
        <w:jc w:val="both"/>
        <w:rPr>
          <w:rFonts w:ascii="Tahoma" w:hAnsi="Tahoma" w:cs="Tahoma"/>
          <w:sz w:val="18"/>
          <w:szCs w:val="18"/>
        </w:rPr>
      </w:pPr>
    </w:p>
    <w:p w:rsidR="003D4DEB" w:rsidRDefault="003D4DEB" w:rsidP="003D4DEB">
      <w:pPr>
        <w:ind w:left="-142"/>
        <w:jc w:val="both"/>
        <w:rPr>
          <w:rFonts w:ascii="Tahoma" w:hAnsi="Tahoma" w:cs="Tahoma"/>
          <w:sz w:val="18"/>
          <w:szCs w:val="18"/>
        </w:rPr>
      </w:pPr>
      <w:r>
        <w:rPr>
          <w:rFonts w:ascii="Tahoma" w:hAnsi="Tahoma" w:cs="Tahoma"/>
          <w:sz w:val="16"/>
          <w:szCs w:val="16"/>
        </w:rPr>
        <w:t xml:space="preserve">   </w:t>
      </w:r>
      <w:r>
        <w:rPr>
          <w:rFonts w:ascii="Tahoma" w:hAnsi="Tahoma" w:cs="Tahoma"/>
          <w:sz w:val="18"/>
          <w:szCs w:val="18"/>
        </w:rPr>
        <w:t>1- 04.05</w:t>
      </w:r>
      <w:proofErr w:type="gramStart"/>
      <w:r>
        <w:rPr>
          <w:rFonts w:ascii="Tahoma" w:hAnsi="Tahoma" w:cs="Tahoma"/>
          <w:sz w:val="18"/>
          <w:szCs w:val="18"/>
        </w:rPr>
        <w:t>..</w:t>
      </w:r>
      <w:proofErr w:type="gramEnd"/>
      <w:r>
        <w:rPr>
          <w:rFonts w:ascii="Tahoma" w:hAnsi="Tahoma" w:cs="Tahoma"/>
          <w:sz w:val="18"/>
          <w:szCs w:val="18"/>
        </w:rPr>
        <w:t>2016 – 10.00      Açılış ve Yoklama,</w:t>
      </w:r>
    </w:p>
    <w:p w:rsidR="003D4DEB" w:rsidRDefault="003D4DEB" w:rsidP="003D4DEB">
      <w:pPr>
        <w:ind w:left="-142"/>
        <w:jc w:val="both"/>
        <w:rPr>
          <w:rFonts w:ascii="Tahoma" w:hAnsi="Tahoma" w:cs="Tahoma"/>
          <w:sz w:val="18"/>
          <w:szCs w:val="18"/>
        </w:rPr>
      </w:pPr>
      <w:r>
        <w:rPr>
          <w:rFonts w:ascii="Tahoma" w:hAnsi="Tahoma" w:cs="Tahoma"/>
          <w:sz w:val="16"/>
          <w:szCs w:val="16"/>
        </w:rPr>
        <w:t xml:space="preserve">   </w:t>
      </w:r>
    </w:p>
    <w:p w:rsidR="003D4DEB" w:rsidRDefault="003D4DEB" w:rsidP="003D4DEB">
      <w:pPr>
        <w:jc w:val="both"/>
        <w:rPr>
          <w:rFonts w:ascii="Tahoma" w:hAnsi="Tahoma" w:cs="Tahoma"/>
          <w:sz w:val="18"/>
          <w:szCs w:val="18"/>
        </w:rPr>
      </w:pPr>
      <w:r>
        <w:rPr>
          <w:rFonts w:ascii="Tahoma" w:hAnsi="Tahoma" w:cs="Tahoma"/>
          <w:sz w:val="18"/>
          <w:szCs w:val="18"/>
        </w:rPr>
        <w:t>2-</w:t>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Merkez İlçe Bahçeköy hudutlarında 2568 parsel </w:t>
      </w:r>
      <w:proofErr w:type="spellStart"/>
      <w:r>
        <w:rPr>
          <w:rFonts w:ascii="Tahoma" w:hAnsi="Tahoma" w:cs="Tahoma"/>
          <w:sz w:val="18"/>
          <w:szCs w:val="18"/>
        </w:rPr>
        <w:t>nolu</w:t>
      </w:r>
      <w:proofErr w:type="spellEnd"/>
      <w:r>
        <w:rPr>
          <w:rFonts w:ascii="Tahoma" w:hAnsi="Tahoma" w:cs="Tahoma"/>
          <w:sz w:val="18"/>
          <w:szCs w:val="18"/>
        </w:rPr>
        <w:t xml:space="preserve"> taşınmazlar için hazırlanan 1/5000 </w:t>
      </w:r>
    </w:p>
    <w:p w:rsidR="003D4DEB" w:rsidRDefault="003D4DEB" w:rsidP="003D4DEB">
      <w:pPr>
        <w:jc w:val="both"/>
        <w:rPr>
          <w:rFonts w:ascii="Tahoma" w:hAnsi="Tahoma" w:cs="Tahoma"/>
          <w:sz w:val="18"/>
          <w:szCs w:val="18"/>
        </w:rPr>
      </w:pPr>
      <w:r>
        <w:rPr>
          <w:rFonts w:ascii="Tahoma" w:hAnsi="Tahoma" w:cs="Tahoma"/>
          <w:sz w:val="18"/>
          <w:szCs w:val="18"/>
        </w:rPr>
        <w:t xml:space="preserve">                                      ölçekli nazım imar planı </w:t>
      </w:r>
      <w:proofErr w:type="gramStart"/>
      <w:r>
        <w:rPr>
          <w:rFonts w:ascii="Tahoma" w:hAnsi="Tahoma" w:cs="Tahoma"/>
          <w:sz w:val="18"/>
          <w:szCs w:val="18"/>
        </w:rPr>
        <w:t>ile  1</w:t>
      </w:r>
      <w:proofErr w:type="gramEnd"/>
      <w:r>
        <w:rPr>
          <w:rFonts w:ascii="Tahoma" w:hAnsi="Tahoma" w:cs="Tahoma"/>
          <w:sz w:val="18"/>
          <w:szCs w:val="18"/>
        </w:rPr>
        <w:t xml:space="preserve">/1000 ölçekli Tarım ve Hayvancılık alanı amaçlı uygulamalı  </w:t>
      </w:r>
    </w:p>
    <w:p w:rsidR="003D4DEB" w:rsidRDefault="003D4DEB" w:rsidP="003D4DEB">
      <w:pPr>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imar</w:t>
      </w:r>
      <w:proofErr w:type="gramEnd"/>
      <w:r>
        <w:rPr>
          <w:rFonts w:ascii="Tahoma" w:hAnsi="Tahoma" w:cs="Tahoma"/>
          <w:sz w:val="18"/>
          <w:szCs w:val="18"/>
        </w:rPr>
        <w:t xml:space="preserve"> planının onanmasına ilişkin İmar ve Bayındırlık Komisyonundan gelen raporun </w:t>
      </w:r>
    </w:p>
    <w:p w:rsidR="003D4DEB" w:rsidRDefault="003D4DEB" w:rsidP="003D4DEB">
      <w:pPr>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görüşülmesi</w:t>
      </w:r>
      <w:proofErr w:type="gramEnd"/>
      <w:r>
        <w:rPr>
          <w:rFonts w:ascii="Tahoma" w:hAnsi="Tahoma" w:cs="Tahoma"/>
          <w:sz w:val="18"/>
          <w:szCs w:val="18"/>
        </w:rPr>
        <w:t xml:space="preserve"> talebi,</w:t>
      </w:r>
    </w:p>
    <w:p w:rsidR="003D4DEB" w:rsidRDefault="003D4DEB" w:rsidP="003D4DEB">
      <w:pPr>
        <w:jc w:val="both"/>
        <w:rPr>
          <w:rFonts w:ascii="Tahoma" w:hAnsi="Tahoma" w:cs="Tahoma"/>
          <w:sz w:val="18"/>
          <w:szCs w:val="18"/>
        </w:rPr>
      </w:pPr>
    </w:p>
    <w:p w:rsidR="003D4DEB" w:rsidRDefault="003D4DEB" w:rsidP="003D4DEB">
      <w:pPr>
        <w:jc w:val="both"/>
        <w:rPr>
          <w:rFonts w:ascii="Tahoma" w:hAnsi="Tahoma" w:cs="Tahoma"/>
          <w:sz w:val="18"/>
          <w:szCs w:val="18"/>
        </w:rPr>
      </w:pPr>
      <w:r>
        <w:rPr>
          <w:rFonts w:ascii="Tahoma" w:hAnsi="Tahoma" w:cs="Tahoma"/>
          <w:b/>
          <w:sz w:val="18"/>
          <w:szCs w:val="18"/>
        </w:rPr>
        <w:t xml:space="preserve"> </w:t>
      </w:r>
      <w:r>
        <w:rPr>
          <w:rFonts w:ascii="Tahoma" w:hAnsi="Tahoma" w:cs="Tahoma"/>
          <w:sz w:val="18"/>
          <w:szCs w:val="18"/>
        </w:rPr>
        <w:t>3-</w:t>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Göynük İlçesi, </w:t>
      </w:r>
      <w:proofErr w:type="spellStart"/>
      <w:proofErr w:type="gramStart"/>
      <w:r>
        <w:rPr>
          <w:rFonts w:ascii="Tahoma" w:hAnsi="Tahoma" w:cs="Tahoma"/>
          <w:sz w:val="18"/>
          <w:szCs w:val="18"/>
        </w:rPr>
        <w:t>Kumcuk</w:t>
      </w:r>
      <w:proofErr w:type="spellEnd"/>
      <w:r>
        <w:rPr>
          <w:rFonts w:ascii="Tahoma" w:hAnsi="Tahoma" w:cs="Tahoma"/>
          <w:sz w:val="18"/>
          <w:szCs w:val="18"/>
        </w:rPr>
        <w:t xml:space="preserve">  köyü</w:t>
      </w:r>
      <w:proofErr w:type="gramEnd"/>
      <w:r>
        <w:rPr>
          <w:rFonts w:ascii="Tahoma" w:hAnsi="Tahoma" w:cs="Tahoma"/>
          <w:sz w:val="18"/>
          <w:szCs w:val="18"/>
        </w:rPr>
        <w:t xml:space="preserve"> hudutlarında 1 ve 2 </w:t>
      </w:r>
      <w:proofErr w:type="spellStart"/>
      <w:r>
        <w:rPr>
          <w:rFonts w:ascii="Tahoma" w:hAnsi="Tahoma" w:cs="Tahoma"/>
          <w:sz w:val="18"/>
          <w:szCs w:val="18"/>
        </w:rPr>
        <w:t>nolu</w:t>
      </w:r>
      <w:proofErr w:type="spellEnd"/>
      <w:r>
        <w:rPr>
          <w:rFonts w:ascii="Tahoma" w:hAnsi="Tahoma" w:cs="Tahoma"/>
          <w:sz w:val="18"/>
          <w:szCs w:val="18"/>
        </w:rPr>
        <w:t xml:space="preserve"> parseller için hazırlanan 1/5000 </w:t>
      </w:r>
    </w:p>
    <w:p w:rsidR="003D4DEB" w:rsidRDefault="003D4DEB" w:rsidP="003D4DEB">
      <w:pPr>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ölçekli</w:t>
      </w:r>
      <w:proofErr w:type="gramEnd"/>
      <w:r>
        <w:rPr>
          <w:rFonts w:ascii="Tahoma" w:hAnsi="Tahoma" w:cs="Tahoma"/>
          <w:sz w:val="18"/>
          <w:szCs w:val="18"/>
        </w:rPr>
        <w:t xml:space="preserve"> nazım imar planı ile  /1000 ölçekli Tarım ve Hayvancılık alanı amaçlı uygulamalı   </w:t>
      </w:r>
    </w:p>
    <w:p w:rsidR="003D4DEB" w:rsidRDefault="003D4DEB" w:rsidP="003D4DEB">
      <w:pPr>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imar</w:t>
      </w:r>
      <w:proofErr w:type="gramEnd"/>
      <w:r>
        <w:rPr>
          <w:rFonts w:ascii="Tahoma" w:hAnsi="Tahoma" w:cs="Tahoma"/>
          <w:sz w:val="18"/>
          <w:szCs w:val="18"/>
        </w:rPr>
        <w:t xml:space="preserve"> planının onanmasına ilişkin İmar ve Bayındırlık Komisyonundan gelen raporun </w:t>
      </w:r>
    </w:p>
    <w:p w:rsidR="003D4DEB" w:rsidRDefault="003D4DEB" w:rsidP="003D4DEB">
      <w:pPr>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görüşülmesi</w:t>
      </w:r>
      <w:proofErr w:type="gramEnd"/>
      <w:r>
        <w:rPr>
          <w:rFonts w:ascii="Tahoma" w:hAnsi="Tahoma" w:cs="Tahoma"/>
          <w:sz w:val="18"/>
          <w:szCs w:val="18"/>
        </w:rPr>
        <w:t xml:space="preserve"> talebi,</w:t>
      </w:r>
    </w:p>
    <w:p w:rsidR="003D4DEB" w:rsidRDefault="003D4DEB" w:rsidP="003D4DEB">
      <w:pPr>
        <w:jc w:val="both"/>
        <w:rPr>
          <w:rFonts w:ascii="Tahoma" w:hAnsi="Tahoma" w:cs="Tahoma"/>
          <w:sz w:val="18"/>
          <w:szCs w:val="18"/>
        </w:rPr>
      </w:pPr>
    </w:p>
    <w:p w:rsidR="003D4DEB" w:rsidRDefault="003D4DEB" w:rsidP="003D4DEB">
      <w:pPr>
        <w:ind w:left="-142"/>
        <w:jc w:val="both"/>
        <w:rPr>
          <w:rFonts w:ascii="Tahoma" w:hAnsi="Tahoma" w:cs="Tahoma"/>
          <w:sz w:val="18"/>
          <w:szCs w:val="18"/>
        </w:rPr>
      </w:pPr>
      <w:r>
        <w:rPr>
          <w:rFonts w:ascii="Tahoma" w:hAnsi="Tahoma" w:cs="Tahoma"/>
          <w:sz w:val="16"/>
          <w:szCs w:val="16"/>
        </w:rPr>
        <w:t xml:space="preserve">   </w:t>
      </w:r>
      <w:r>
        <w:rPr>
          <w:rFonts w:ascii="Tahoma" w:hAnsi="Tahoma" w:cs="Tahoma"/>
          <w:sz w:val="18"/>
          <w:szCs w:val="18"/>
        </w:rPr>
        <w:t>1- 05.05</w:t>
      </w:r>
      <w:proofErr w:type="gramStart"/>
      <w:r>
        <w:rPr>
          <w:rFonts w:ascii="Tahoma" w:hAnsi="Tahoma" w:cs="Tahoma"/>
          <w:sz w:val="18"/>
          <w:szCs w:val="18"/>
        </w:rPr>
        <w:t>..</w:t>
      </w:r>
      <w:proofErr w:type="gramEnd"/>
      <w:r>
        <w:rPr>
          <w:rFonts w:ascii="Tahoma" w:hAnsi="Tahoma" w:cs="Tahoma"/>
          <w:sz w:val="18"/>
          <w:szCs w:val="18"/>
        </w:rPr>
        <w:t>2016 – 10.00      Açılış ve Yoklama,</w:t>
      </w:r>
    </w:p>
    <w:p w:rsidR="003D4DEB" w:rsidRDefault="003D4DEB" w:rsidP="003D4DEB">
      <w:pPr>
        <w:ind w:left="2127" w:hanging="2121"/>
        <w:jc w:val="both"/>
        <w:rPr>
          <w:rFonts w:ascii="Tahoma" w:hAnsi="Tahoma" w:cs="Tahoma"/>
          <w:sz w:val="18"/>
          <w:szCs w:val="18"/>
        </w:rPr>
      </w:pPr>
    </w:p>
    <w:p w:rsidR="003D4DEB" w:rsidRDefault="003D4DEB" w:rsidP="003D4DEB">
      <w:pPr>
        <w:ind w:left="2127" w:hanging="2121"/>
        <w:jc w:val="both"/>
        <w:rPr>
          <w:rFonts w:ascii="Tahoma" w:hAnsi="Tahoma" w:cs="Tahoma"/>
          <w:sz w:val="18"/>
          <w:szCs w:val="18"/>
        </w:rPr>
      </w:pPr>
      <w:r>
        <w:rPr>
          <w:rFonts w:ascii="Tahoma" w:hAnsi="Tahoma" w:cs="Tahoma"/>
          <w:sz w:val="18"/>
          <w:szCs w:val="18"/>
        </w:rPr>
        <w:t>2-                      “</w:t>
      </w:r>
      <w:r>
        <w:rPr>
          <w:rFonts w:ascii="Tahoma" w:hAnsi="Tahoma" w:cs="Tahoma"/>
          <w:sz w:val="18"/>
          <w:szCs w:val="18"/>
        </w:rPr>
        <w:tab/>
        <w:t>Köylere Hizmet Götürme Birliklerine yapılacak yardımların ilke ve esaslarına ilişkin yönetmelik ile köylere yapılacak yardımların ilke ve esasları ile yönetmelik taslaklarına ilişkin Plan ve Bütçe Komisyonu, Çevre ve Sağlık Komisyonu, İmar ve Bayındırlık Komisyonu ile Eğitim Kültür ve Sosyal Hizmetler Komisyonundan gelecek raporların görüşülmesi talebi,</w:t>
      </w:r>
    </w:p>
    <w:p w:rsidR="003D4DEB" w:rsidRDefault="003D4DEB" w:rsidP="003D4DEB">
      <w:pPr>
        <w:ind w:left="1416" w:firstLine="708"/>
        <w:jc w:val="both"/>
        <w:rPr>
          <w:rFonts w:ascii="Tahoma" w:hAnsi="Tahoma" w:cs="Tahoma"/>
          <w:sz w:val="18"/>
          <w:szCs w:val="18"/>
        </w:rPr>
      </w:pPr>
      <w:r>
        <w:rPr>
          <w:rFonts w:ascii="Tahoma" w:hAnsi="Tahoma" w:cs="Tahoma"/>
          <w:sz w:val="18"/>
          <w:szCs w:val="18"/>
        </w:rPr>
        <w:t xml:space="preserve"> </w:t>
      </w:r>
    </w:p>
    <w:p w:rsidR="003D4DEB" w:rsidRDefault="003D4DEB" w:rsidP="003D4DEB">
      <w:pPr>
        <w:ind w:left="-142"/>
        <w:jc w:val="both"/>
        <w:rPr>
          <w:rFonts w:ascii="Tahoma" w:hAnsi="Tahoma" w:cs="Tahoma"/>
          <w:sz w:val="18"/>
          <w:szCs w:val="18"/>
        </w:rPr>
      </w:pPr>
      <w:r>
        <w:rPr>
          <w:rFonts w:ascii="Tahoma" w:hAnsi="Tahoma" w:cs="Tahoma"/>
          <w:sz w:val="18"/>
          <w:szCs w:val="18"/>
        </w:rPr>
        <w:t xml:space="preserve">   1- 06.05</w:t>
      </w:r>
      <w:proofErr w:type="gramStart"/>
      <w:r>
        <w:rPr>
          <w:rFonts w:ascii="Tahoma" w:hAnsi="Tahoma" w:cs="Tahoma"/>
          <w:sz w:val="18"/>
          <w:szCs w:val="18"/>
        </w:rPr>
        <w:t>..</w:t>
      </w:r>
      <w:proofErr w:type="gramEnd"/>
      <w:r>
        <w:rPr>
          <w:rFonts w:ascii="Tahoma" w:hAnsi="Tahoma" w:cs="Tahoma"/>
          <w:sz w:val="18"/>
          <w:szCs w:val="18"/>
        </w:rPr>
        <w:t>2016 – 10.00      Açılış ve Yoklama,</w:t>
      </w:r>
    </w:p>
    <w:p w:rsidR="003D4DEB" w:rsidRDefault="003D4DEB" w:rsidP="003D4DEB">
      <w:pPr>
        <w:jc w:val="both"/>
        <w:rPr>
          <w:rFonts w:ascii="Tahoma" w:hAnsi="Tahoma" w:cs="Tahoma"/>
          <w:sz w:val="18"/>
          <w:szCs w:val="18"/>
        </w:rPr>
      </w:pPr>
    </w:p>
    <w:p w:rsidR="003D4DEB" w:rsidRDefault="003D4DEB" w:rsidP="003D4DEB">
      <w:pPr>
        <w:jc w:val="both"/>
        <w:rPr>
          <w:rFonts w:ascii="Tahoma" w:hAnsi="Tahoma" w:cs="Tahoma"/>
          <w:sz w:val="18"/>
          <w:szCs w:val="18"/>
        </w:rPr>
      </w:pPr>
      <w:r>
        <w:rPr>
          <w:rFonts w:ascii="Tahoma" w:hAnsi="Tahoma" w:cs="Tahoma"/>
          <w:sz w:val="18"/>
          <w:szCs w:val="18"/>
        </w:rPr>
        <w:t>2-</w:t>
      </w:r>
      <w:r>
        <w:rPr>
          <w:rFonts w:ascii="Tahoma" w:hAnsi="Tahoma" w:cs="Tahoma"/>
          <w:sz w:val="18"/>
          <w:szCs w:val="18"/>
        </w:rPr>
        <w:tab/>
      </w:r>
      <w:r>
        <w:rPr>
          <w:rFonts w:ascii="Tahoma" w:hAnsi="Tahoma" w:cs="Tahoma"/>
          <w:sz w:val="18"/>
          <w:szCs w:val="18"/>
        </w:rPr>
        <w:tab/>
        <w:t>“</w:t>
      </w:r>
      <w:r>
        <w:rPr>
          <w:rFonts w:ascii="Tahoma" w:hAnsi="Tahoma" w:cs="Tahoma"/>
          <w:sz w:val="18"/>
          <w:szCs w:val="18"/>
        </w:rPr>
        <w:tab/>
        <w:t xml:space="preserve">Mengen İlçesi Kayışlar köyü İslamlar ve Büktü mahallelerine içme ve kullanma suyu </w:t>
      </w:r>
    </w:p>
    <w:p w:rsidR="003D4DEB" w:rsidRDefault="003D4DEB" w:rsidP="003D4DEB">
      <w:pPr>
        <w:jc w:val="both"/>
        <w:rPr>
          <w:rFonts w:ascii="Tahoma" w:hAnsi="Tahoma" w:cs="Tahoma"/>
          <w:sz w:val="18"/>
          <w:szCs w:val="18"/>
        </w:rPr>
      </w:pPr>
      <w:r>
        <w:rPr>
          <w:rFonts w:ascii="Tahoma" w:hAnsi="Tahoma" w:cs="Tahoma"/>
          <w:sz w:val="18"/>
          <w:szCs w:val="18"/>
        </w:rPr>
        <w:t xml:space="preserve">                 </w:t>
      </w:r>
    </w:p>
    <w:p w:rsidR="003D4DEB" w:rsidRDefault="003D4DEB" w:rsidP="003D4DEB">
      <w:pPr>
        <w:ind w:right="-256"/>
        <w:rPr>
          <w:rFonts w:ascii="Tahoma" w:hAnsi="Tahoma" w:cs="Tahoma"/>
          <w:b/>
          <w:sz w:val="16"/>
          <w:szCs w:val="16"/>
        </w:rPr>
      </w:pPr>
      <w:r>
        <w:rPr>
          <w:rFonts w:ascii="Tahoma" w:hAnsi="Tahoma" w:cs="Tahoma"/>
          <w:b/>
          <w:sz w:val="16"/>
          <w:szCs w:val="16"/>
        </w:rPr>
        <w:t xml:space="preserve">                                                                                                                          </w:t>
      </w:r>
    </w:p>
    <w:p w:rsidR="003D4DEB" w:rsidRDefault="003D4DEB" w:rsidP="003D4DEB">
      <w:pPr>
        <w:ind w:right="-256"/>
        <w:rPr>
          <w:rFonts w:ascii="Tahoma" w:hAnsi="Tahoma" w:cs="Tahoma"/>
          <w:b/>
          <w:sz w:val="16"/>
          <w:szCs w:val="16"/>
        </w:rPr>
      </w:pPr>
    </w:p>
    <w:p w:rsidR="003D4DEB" w:rsidRDefault="003D4DEB" w:rsidP="003D4DEB">
      <w:pPr>
        <w:ind w:right="-256"/>
        <w:rPr>
          <w:rFonts w:ascii="Tahoma" w:hAnsi="Tahoma" w:cs="Tahoma"/>
          <w:b/>
          <w:sz w:val="16"/>
          <w:szCs w:val="16"/>
        </w:rPr>
      </w:pPr>
    </w:p>
    <w:p w:rsidR="003D4DEB" w:rsidRDefault="003D4DEB" w:rsidP="003D4DEB">
      <w:pPr>
        <w:ind w:right="-256"/>
        <w:rPr>
          <w:rFonts w:ascii="Tahoma" w:hAnsi="Tahoma" w:cs="Tahoma"/>
          <w:b/>
          <w:sz w:val="16"/>
          <w:szCs w:val="16"/>
        </w:rPr>
      </w:pPr>
    </w:p>
    <w:p w:rsidR="003D4DEB" w:rsidRDefault="003D4DEB" w:rsidP="003D4DEB">
      <w:pPr>
        <w:ind w:right="-256"/>
        <w:rPr>
          <w:rFonts w:ascii="Tahoma" w:hAnsi="Tahoma" w:cs="Tahoma"/>
          <w:b/>
          <w:sz w:val="16"/>
          <w:szCs w:val="16"/>
        </w:rPr>
      </w:pPr>
    </w:p>
    <w:p w:rsidR="003D4DEB" w:rsidRDefault="003D4DEB" w:rsidP="003D4DEB">
      <w:pPr>
        <w:ind w:left="7788" w:right="-256"/>
        <w:rPr>
          <w:rFonts w:ascii="Tahoma" w:hAnsi="Tahoma" w:cs="Tahoma"/>
          <w:sz w:val="18"/>
          <w:szCs w:val="18"/>
        </w:rPr>
      </w:pPr>
      <w:r>
        <w:rPr>
          <w:rFonts w:ascii="Tahoma" w:hAnsi="Tahoma" w:cs="Tahoma"/>
          <w:sz w:val="18"/>
          <w:szCs w:val="18"/>
        </w:rPr>
        <w:t>Yaşar YÜCEER</w:t>
      </w:r>
    </w:p>
    <w:p w:rsidR="00B97AC5" w:rsidRDefault="003D4DEB" w:rsidP="003D4DEB">
      <w:pPr>
        <w:ind w:right="-709"/>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İl Genel Meclis Başkanı</w:t>
      </w: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Default="00FB505C" w:rsidP="003D4DEB">
      <w:pPr>
        <w:ind w:right="-709"/>
        <w:rPr>
          <w:rFonts w:ascii="Tahoma" w:hAnsi="Tahoma" w:cs="Tahoma"/>
          <w:sz w:val="18"/>
          <w:szCs w:val="18"/>
        </w:rPr>
      </w:pPr>
    </w:p>
    <w:p w:rsidR="00FB505C" w:rsidRPr="003D4DEB" w:rsidRDefault="00FB505C" w:rsidP="003D4DEB">
      <w:pPr>
        <w:ind w:right="-709"/>
        <w:rPr>
          <w:rFonts w:ascii="Tahoma" w:hAnsi="Tahoma" w:cs="Tahoma"/>
          <w:sz w:val="18"/>
          <w:szCs w:val="18"/>
        </w:rPr>
      </w:pPr>
      <w:r w:rsidRPr="00FB505C">
        <w:rPr>
          <w:rFonts w:ascii="Tahoma" w:hAnsi="Tahoma" w:cs="Tahoma"/>
          <w:sz w:val="18"/>
          <w:szCs w:val="18"/>
        </w:rPr>
        <w:object w:dxaOrig="9072" w:dyaOrig="12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1.25pt" o:ole="">
            <v:imagedata r:id="rId4" o:title=""/>
          </v:shape>
          <o:OLEObject Type="Embed" ProgID="Word.Document.12" ShapeID="_x0000_i1025" DrawAspect="Content" ObjectID="_1527930752" r:id="rId5">
            <o:FieldCodes>\s</o:FieldCodes>
          </o:OLEObject>
        </w:object>
      </w:r>
      <w:r w:rsidRPr="00FB505C">
        <w:rPr>
          <w:rFonts w:ascii="Tahoma" w:hAnsi="Tahoma" w:cs="Tahoma"/>
          <w:sz w:val="18"/>
          <w:szCs w:val="18"/>
        </w:rPr>
        <w:object w:dxaOrig="9072" w:dyaOrig="10863">
          <v:shape id="_x0000_i1026" type="#_x0000_t75" style="width:453.75pt;height:543pt" o:ole="">
            <v:imagedata r:id="rId6" o:title=""/>
          </v:shape>
          <o:OLEObject Type="Embed" ProgID="Word.Document.12" ShapeID="_x0000_i1026" DrawAspect="Content" ObjectID="_1527930753" r:id="rId7">
            <o:FieldCodes>\s</o:FieldCodes>
          </o:OLEObject>
        </w:object>
      </w:r>
      <w:r w:rsidRPr="00FB505C">
        <w:rPr>
          <w:rFonts w:ascii="Tahoma" w:hAnsi="Tahoma" w:cs="Tahoma"/>
          <w:sz w:val="18"/>
          <w:szCs w:val="18"/>
        </w:rPr>
        <w:object w:dxaOrig="9072" w:dyaOrig="7821">
          <v:shape id="_x0000_i1027" type="#_x0000_t75" style="width:453.75pt;height:390.75pt" o:ole="">
            <v:imagedata r:id="rId8" o:title=""/>
          </v:shape>
          <o:OLEObject Type="Embed" ProgID="Word.Document.12" ShapeID="_x0000_i1027" DrawAspect="Content" ObjectID="_1527930754" r:id="rId9">
            <o:FieldCodes>\s</o:FieldCodes>
          </o:OLEObject>
        </w:object>
      </w:r>
      <w:r w:rsidRPr="00FB505C">
        <w:rPr>
          <w:rFonts w:ascii="Tahoma" w:hAnsi="Tahoma" w:cs="Tahoma"/>
          <w:sz w:val="18"/>
          <w:szCs w:val="18"/>
        </w:rPr>
        <w:object w:dxaOrig="9072" w:dyaOrig="6518">
          <v:shape id="_x0000_i1028" type="#_x0000_t75" style="width:453.75pt;height:326.25pt" o:ole="">
            <v:imagedata r:id="rId10" o:title=""/>
          </v:shape>
          <o:OLEObject Type="Embed" ProgID="Word.Document.12" ShapeID="_x0000_i1028" DrawAspect="Content" ObjectID="_1527930755" r:id="rId11">
            <o:FieldCodes>\s</o:FieldCodes>
          </o:OLEObject>
        </w:object>
      </w:r>
      <w:bookmarkStart w:id="0" w:name="_GoBack"/>
      <w:bookmarkEnd w:id="0"/>
    </w:p>
    <w:sectPr w:rsidR="00FB505C" w:rsidRPr="003D4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38"/>
    <w:rsid w:val="00384C38"/>
    <w:rsid w:val="003D4DEB"/>
    <w:rsid w:val="00817774"/>
    <w:rsid w:val="00B97AC5"/>
    <w:rsid w:val="00FB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BE054-5AC6-4D04-8E27-8E126DEA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Word_Belgesi2.doc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Word_Belgesi4.docx"/><Relationship Id="rId5" Type="http://schemas.openxmlformats.org/officeDocument/2006/relationships/package" Target="embeddings/Microsoft_Word_Belgesi1.docx"/><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package" Target="embeddings/Microsoft_Word_Belgesi3.docx"/></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RizaKinis</dc:creator>
  <cp:keywords/>
  <dc:description/>
  <cp:lastModifiedBy>PLANLAMA</cp:lastModifiedBy>
  <cp:revision>4</cp:revision>
  <dcterms:created xsi:type="dcterms:W3CDTF">2016-05-02T06:38:00Z</dcterms:created>
  <dcterms:modified xsi:type="dcterms:W3CDTF">2016-06-20T09:26:00Z</dcterms:modified>
</cp:coreProperties>
</file>